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color w:val="2E75B6"/>
          <w:sz w:val="40"/>
          <w:szCs w:val="40"/>
        </w:rPr>
        <w:t xml:space="preserve">東吳商學院網站 Google 索引問題</w:t>
      </w:r>
    </w:p>
    <w:p>
      <w:pPr>
        <w:spacing w:after="400"/>
        <w:jc w:val="center"/>
      </w:pPr>
      <w:r>
        <w:rPr>
          <w:color w:val="595959"/>
          <w:sz w:val="26"/>
          <w:szCs w:val="26"/>
        </w:rPr>
        <w:t xml:space="preserve">問題說明與解決方式</w:t>
      </w:r>
    </w:p>
    <w:p>
      <w:pPr>
        <w:pStyle w:val="Heading1"/>
      </w:pPr>
      <w:r>
        <w:rPr>
          <w:b/>
          <w:bCs/>
          <w:color w:val="2E75B6"/>
          <w:sz w:val="32"/>
          <w:szCs w:val="32"/>
        </w:rPr>
        <w:t xml:space="preserve">一、問題描述</w:t>
      </w:r>
    </w:p>
    <w:p>
      <w:pPr>
        <w:spacing w:after="120"/>
      </w:pPr>
      <w:r>
        <w:rPr>
          <w:sz w:val="22"/>
          <w:szCs w:val="22"/>
        </w:rPr>
        <w:t xml:space="preserve">Google 搜尋「東吳商學院」時，搜尋結果顯示的網址是內部網域 business-scu-prod.rib.tw，而非正式的對外網域 business.scu.edu.tw。這會導致使用者點擊後進入非預期的網址，影響網站的可信度與 SEO 排名。</w:t>
      </w:r>
    </w:p>
    <w:p>
      <w:pPr>
        <w:pStyle w:val="Heading1"/>
      </w:pPr>
      <w:r>
        <w:rPr>
          <w:b/>
          <w:bCs/>
          <w:color w:val="2E75B6"/>
          <w:sz w:val="32"/>
          <w:szCs w:val="32"/>
        </w:rPr>
        <w:t xml:space="preserve">二、網站架構說明</w:t>
      </w:r>
    </w:p>
    <w:p>
      <w:pPr>
        <w:spacing w:after="120"/>
      </w:pPr>
      <w:r>
        <w:rPr>
          <w:sz w:val="22"/>
          <w:szCs w:val="22"/>
        </w:rPr>
        <w:t xml:space="preserve">東吳商學院網站採用多層反向代理架構，請求依以下順序轉送：</w:t>
      </w:r>
    </w:p>
    <w:p>
      <w:pPr>
        <w:spacing w:after="200"/>
      </w:pPr>
      <w:r>
        <w:rPr>
          <w:sz w:val="22"/>
          <w:szCs w:val="22"/>
        </w:rPr>
        <w:t xml:space="preserve"/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使用者瀏覽器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business.scu.edu.tw（東吳校方 DNS → 163.14.19.97）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跳板機 163.14.19.97（IDC-EMBA，Nginx reverse proxy）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business-scu-prod.rib.tw（Cloudflare 橘雲保護）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正式機 178.128.73.93（Drupal 11）</w:t>
      </w:r>
    </w:p>
    <w:p>
      <w:pPr>
        <w:spacing w:after="20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由於 Drupal 本身只認識 business-scu-prod.rib.tw，所產生的 HTML 內容（包含 canonical tag、內部連結等）都會帶有 rib.tw 的網址。跳板機的 Nginx 設定了 sub_filter 機制，負責在回傳給使用者之前，將 HTML 中的 rib.tw 網址替換成正式網域。</w:t>
      </w:r>
    </w:p>
    <w:p>
      <w:pPr>
        <w:pStyle w:val="Heading1"/>
      </w:pPr>
      <w:r>
        <w:rPr>
          <w:b/>
          <w:bCs/>
          <w:color w:val="2E75B6"/>
          <w:sz w:val="32"/>
          <w:szCs w:val="32"/>
        </w:rPr>
        <w:t xml:space="preserve">三、問題根本原因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關鍵設定缺失：</w:t>
      </w:r>
      <w:r>
        <w:rPr>
          <w:sz w:val="22"/>
          <w:szCs w:val="22"/>
        </w:rPr>
        <w:t xml:space="preserve">  跳板機 Nginx 設定檔中的 sub_filter_types 指令未包含 text/html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原本的設定：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sub_filter_types application/javascript text/xml application/json;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由於 sub_filter_types 沒有包含 text/html，Nginx 不會對 HTML 回應內容進行字串替換，導致：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HTML 頁面中的 &lt;link rel="canonical"&gt; 仍然顯示 business-scu-prod.rib.tw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Google 爬蟲讀取到的 canonical tag 是 rib.tw 網址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Google 索引並收錄了 rib.tw 網址，而非正式的 business.scu.edu.tw</w:t>
      </w:r>
    </w:p>
    <w:p>
      <w:pPr>
        <w:pStyle w:val="Heading1"/>
      </w:pPr>
      <w:r>
        <w:rPr>
          <w:b/>
          <w:bCs/>
          <w:color w:val="2E75B6"/>
          <w:sz w:val="32"/>
          <w:szCs w:val="32"/>
        </w:rPr>
        <w:t xml:space="preserve">四、解決方式</w:t>
      </w:r>
    </w:p>
    <w:p>
      <w:pPr>
        <w:pStyle w:val="Heading2"/>
      </w:pPr>
      <w:r>
        <w:rPr>
          <w:b/>
          <w:bCs/>
          <w:color w:val="2E75B6"/>
          <w:sz w:val="26"/>
          <w:szCs w:val="26"/>
        </w:rPr>
        <w:t xml:space="preserve">4.1 修改設定檔</w:t>
      </w:r>
    </w:p>
    <w:p>
      <w:pPr>
        <w:spacing w:after="120"/>
      </w:pPr>
      <w:r>
        <w:rPr>
          <w:sz w:val="22"/>
          <w:szCs w:val="22"/>
        </w:rPr>
        <w:t xml:space="preserve">在跳板機（163.14.19.97）上，編輯 /etc/nginx/sites-enabled/business.conf，將 sub_filter_types 加入 text/html：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# 修改前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sub_filter_types application/javascript text/xml application/json;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# 修改後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sub_filter_types text/html application/javascript text/xml application/json;</w:t>
      </w:r>
    </w:p>
    <w:p>
      <w:pPr>
        <w:pStyle w:val="Heading2"/>
      </w:pPr>
      <w:r>
        <w:rPr>
          <w:b/>
          <w:bCs/>
          <w:color w:val="2E75B6"/>
          <w:sz w:val="26"/>
          <w:szCs w:val="26"/>
        </w:rPr>
        <w:t xml:space="preserve">4.2 重新載入 Nginx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sudo nginx -t           # 語法檢查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sudo service nginx reload  # 重新載入設定</w:t>
      </w:r>
    </w:p>
    <w:p>
      <w:pPr>
        <w:pStyle w:val="Heading2"/>
      </w:pPr>
      <w:r>
        <w:rPr>
          <w:b/>
          <w:bCs/>
          <w:color w:val="2E75B6"/>
          <w:sz w:val="26"/>
          <w:szCs w:val="26"/>
        </w:rPr>
        <w:t xml:space="preserve">4.3 驗證修復結果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curl -s https://business.scu.edu.tw/zh-hant | grep canonical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# 預期輸出：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&lt;link rel="canonical" href="https://business.scu.edu.tw/zh-hant" /&gt;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確認 canonical tag 顯示正式網域即代表修復成功。</w:t>
      </w:r>
    </w:p>
    <w:p>
      <w:pPr>
        <w:pStyle w:val="Heading1"/>
      </w:pPr>
      <w:r>
        <w:rPr>
          <w:b/>
          <w:bCs/>
          <w:color w:val="2E75B6"/>
          <w:sz w:val="32"/>
          <w:szCs w:val="32"/>
        </w:rPr>
        <w:t xml:space="preserve">五、後續建議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前往 Google Search Console 驗證 business.scu.edu.tw 網站所有權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提交 Sitemap：https://business.scu.edu.tw/sitemap.xml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使用「要求索引」功能手動提交首頁，加速 Google 更新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2"/>
          <w:szCs w:val="22"/>
        </w:rPr>
        <w:t xml:space="preserve">等待 Google 重新爬取（通常需要數天至數週），舊的 rib.tw 索引將逐漸被正式網域取代</w:t>
      </w:r>
    </w:p>
    <w:p>
      <w:pPr>
        <w:pStyle w:val="Heading1"/>
      </w:pPr>
      <w:r>
        <w:rPr>
          <w:b/>
          <w:bCs/>
          <w:color w:val="2E75B6"/>
          <w:sz w:val="32"/>
          <w:szCs w:val="32"/>
        </w:rPr>
        <w:t xml:space="preserve">六、附錄：此問題也發生於東吳 EMBA 網站</w:t>
      </w:r>
    </w:p>
    <w:p>
      <w:pPr>
        <w:spacing w:after="120"/>
      </w:pPr>
      <w:r>
        <w:rPr>
          <w:sz w:val="22"/>
          <w:szCs w:val="22"/>
        </w:rPr>
        <w:t xml:space="preserve">同樣的問題先前也發生於東吳 EMBA 網站（www.emba.scu.edu.tw），解決方式相同，已於 2026 年 6 月修復完成。</w:t>
      </w:r>
    </w:p>
    <w:p>
      <w:pPr>
        <w:spacing w:after="120"/>
      </w:pPr>
      <w:r>
        <w:rPr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263"/>
        <w:gridCol w:w="3263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東吳 EMBA</w:t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東吳商學院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跳板機</w:t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138.68.250.15（rib-proxy）</w:t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163.14.19.97（IDC-EMBA）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正式網域</w:t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www.emba.scu.edu.tw</w:t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business.scu.edu.tw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內部網域</w:t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emba-scu.rib.tw</w:t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business-scu-prod.rib.tw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BF3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修復日期</w:t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2026 年 6 月 22 日</w:t>
            </w:r>
          </w:p>
        </w:tc>
        <w:tc>
          <w:tcPr>
            <w:tcW w:type="dxa" w:w="32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2026 年 6 月 29 日</w:t>
            </w:r>
          </w:p>
        </w:tc>
      </w:tr>
    </w:tbl>
    <w:p>
      <w:pPr>
        <w:spacing w:after="400"/>
      </w:pPr>
      <w:r>
        <w:rPr>
          <w:sz w:val="22"/>
          <w:szCs w:val="22"/>
        </w:rPr>
        <w:t xml:space="preserve"/>
      </w:r>
    </w:p>
    <w:p>
      <w:pPr>
        <w:jc w:val="right"/>
      </w:pPr>
      <w:r>
        <w:rPr>
          <w:color w:val="595959"/>
          <w:sz w:val="20"/>
          <w:szCs w:val="20"/>
        </w:rPr>
        <w:t xml:space="preserve">睿鉑網路有限公司（rib.tw）</w:t>
      </w:r>
    </w:p>
    <w:p>
      <w:pPr>
        <w:jc w:val="right"/>
      </w:pPr>
      <w:r>
        <w:rPr>
          <w:color w:val="595959"/>
          <w:sz w:val="20"/>
          <w:szCs w:val="20"/>
        </w:rPr>
        <w:t xml:space="preserve">2026 年 6 月 29 日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Arial" w:cs="Arial" w:eastAsia="Arial" w:hAnsi="Arial"/>
      <w:b/>
      <w:bCs/>
      <w:color w:val="2E75B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Arial" w:cs="Arial" w:eastAsia="Arial" w:hAnsi="Arial"/>
      <w:b/>
      <w:bCs/>
      <w:color w:val="2E75B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2026-06-29T06:10:25.512Z</dcterms:created>
  <dcterms:modified xsi:type="dcterms:W3CDTF">2026-06-29T06:10:25.512Z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